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D26" w:rsidRDefault="00A6579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6963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>
        <w:rPr>
          <w:spacing w:val="-2"/>
        </w:rPr>
        <w:t>RAW0778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5F0D26" w:rsidRDefault="005F0D26">
      <w:pPr>
        <w:pStyle w:val="Plattetekst"/>
        <w:rPr>
          <w:sz w:val="20"/>
        </w:rPr>
      </w:pPr>
    </w:p>
    <w:p w:rsidR="005F0D26" w:rsidRDefault="00A6579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F0D26" w:rsidRDefault="005F0D2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5F0D2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F0D26" w:rsidRDefault="00A6579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F0D26" w:rsidRDefault="00A6579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0D26" w:rsidRDefault="00A6579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F0D26" w:rsidRDefault="00A65798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sz w:val="10"/>
              </w:rPr>
            </w:pPr>
          </w:p>
          <w:p w:rsidR="005F0D26" w:rsidRDefault="005F0D26">
            <w:pPr>
              <w:pStyle w:val="TableParagraph"/>
              <w:spacing w:before="3"/>
              <w:rPr>
                <w:sz w:val="9"/>
              </w:rPr>
            </w:pPr>
          </w:p>
          <w:p w:rsidR="005F0D26" w:rsidRDefault="00A65798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spacing w:before="3"/>
              <w:rPr>
                <w:sz w:val="9"/>
              </w:rPr>
            </w:pPr>
          </w:p>
          <w:p w:rsidR="005F0D26" w:rsidRDefault="00A65798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F0D26" w:rsidRDefault="00A65798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F0D26" w:rsidRDefault="00A65798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F0D26" w:rsidRDefault="00A65798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F0D2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147632">
              <w:rPr>
                <w:spacing w:val="-6"/>
                <w:sz w:val="18"/>
              </w:rPr>
              <w:t>rooster</w:t>
            </w:r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F0D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0D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A6579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7632">
              <w:rPr>
                <w:sz w:val="18"/>
                <w:lang w:val="nl-NL"/>
              </w:rPr>
              <w:t>Gietijzeren</w:t>
            </w:r>
            <w:r w:rsidRPr="00147632">
              <w:rPr>
                <w:spacing w:val="-5"/>
                <w:sz w:val="18"/>
                <w:lang w:val="nl-NL"/>
              </w:rPr>
              <w:t xml:space="preserve"> </w:t>
            </w:r>
            <w:r w:rsidR="00147632">
              <w:rPr>
                <w:spacing w:val="-5"/>
                <w:sz w:val="18"/>
                <w:lang w:val="nl-NL"/>
              </w:rPr>
              <w:t xml:space="preserve">ronde </w:t>
            </w:r>
            <w:r w:rsidRPr="00147632">
              <w:rPr>
                <w:sz w:val="18"/>
                <w:lang w:val="nl-NL"/>
              </w:rPr>
              <w:t>rand</w:t>
            </w:r>
            <w:r w:rsidRPr="00147632">
              <w:rPr>
                <w:spacing w:val="-5"/>
                <w:sz w:val="18"/>
                <w:lang w:val="nl-NL"/>
              </w:rPr>
              <w:t xml:space="preserve"> </w:t>
            </w:r>
            <w:r w:rsidRPr="00147632">
              <w:rPr>
                <w:sz w:val="18"/>
                <w:lang w:val="nl-NL"/>
              </w:rPr>
              <w:t>met</w:t>
            </w:r>
            <w:r w:rsidRPr="00147632">
              <w:rPr>
                <w:spacing w:val="-5"/>
                <w:sz w:val="18"/>
                <w:lang w:val="nl-NL"/>
              </w:rPr>
              <w:t xml:space="preserve"> </w:t>
            </w:r>
            <w:r w:rsidRPr="00147632">
              <w:rPr>
                <w:sz w:val="18"/>
                <w:lang w:val="nl-NL"/>
              </w:rPr>
              <w:t>betonvoet</w:t>
            </w:r>
            <w:r w:rsidRPr="00147632">
              <w:rPr>
                <w:spacing w:val="-5"/>
                <w:sz w:val="18"/>
                <w:lang w:val="nl-NL"/>
              </w:rPr>
              <w:t xml:space="preserve"> </w:t>
            </w:r>
            <w:r w:rsidRPr="00147632">
              <w:rPr>
                <w:sz w:val="18"/>
                <w:lang w:val="nl-NL"/>
              </w:rPr>
              <w:t>en</w:t>
            </w:r>
            <w:r w:rsidRPr="00147632">
              <w:rPr>
                <w:spacing w:val="-4"/>
                <w:sz w:val="18"/>
                <w:lang w:val="nl-NL"/>
              </w:rPr>
              <w:t xml:space="preserve"> </w:t>
            </w:r>
            <w:r w:rsidRPr="00147632">
              <w:rPr>
                <w:spacing w:val="-2"/>
                <w:sz w:val="18"/>
                <w:lang w:val="nl-NL"/>
              </w:rPr>
              <w:t>bijbehorend</w:t>
            </w:r>
            <w:r w:rsidR="00147632">
              <w:rPr>
                <w:spacing w:val="-2"/>
                <w:sz w:val="18"/>
                <w:lang w:val="nl-NL"/>
              </w:rPr>
              <w:t xml:space="preserve"> rond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roosterdeksel.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7632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7632">
              <w:rPr>
                <w:sz w:val="18"/>
                <w:lang w:val="nl-NL"/>
              </w:rPr>
              <w:t xml:space="preserve">Type N 605 NB-RR </w:t>
            </w:r>
            <w:proofErr w:type="spellStart"/>
            <w:r w:rsidRPr="00147632">
              <w:rPr>
                <w:sz w:val="18"/>
                <w:lang w:val="nl-NL"/>
              </w:rPr>
              <w:t>Cente</w:t>
            </w:r>
            <w:r>
              <w:rPr>
                <w:sz w:val="18"/>
                <w:lang w:val="nl-NL"/>
              </w:rPr>
              <w:t>rfix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1476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Ø610mm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 160mm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bookmarkStart w:id="0" w:name="_GoBack"/>
        <w:bookmarkEnd w:id="0"/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7632">
              <w:rPr>
                <w:sz w:val="18"/>
                <w:lang w:val="nl-NL"/>
              </w:rPr>
              <w:t>Roosterdeksel voorzien van tweezijdige r</w:t>
            </w:r>
            <w:r>
              <w:rPr>
                <w:sz w:val="18"/>
                <w:lang w:val="nl-NL"/>
              </w:rPr>
              <w:t>ubberoplegging/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1476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opsluiting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7632">
              <w:rPr>
                <w:sz w:val="18"/>
                <w:lang w:val="nl-NL"/>
              </w:rPr>
              <w:t>Roosterdeksel uitvoering:@@@zonder vergrendeling\m</w:t>
            </w:r>
            <w:r>
              <w:rPr>
                <w:sz w:val="18"/>
                <w:lang w:val="nl-NL"/>
              </w:rPr>
              <w:t>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1476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7632">
              <w:rPr>
                <w:sz w:val="18"/>
                <w:lang w:val="nl-NL"/>
              </w:rPr>
              <w:t>Voorzien van randopschrift:@@@RW\V</w:t>
            </w:r>
            <w:r>
              <w:rPr>
                <w:sz w:val="18"/>
                <w:lang w:val="nl-NL"/>
              </w:rPr>
              <w:t>W\SW\IW\DR@@@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1476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Putafdekking voorzien van het KOMO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0D26" w:rsidRPr="001476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Default="005F0D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214" w:type="dxa"/>
            <w:gridSpan w:val="2"/>
          </w:tcPr>
          <w:p w:rsidR="005F0D26" w:rsidRDefault="00A6579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A6579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Putrand op hoogte brengen met stelringen van beton zijnde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0D26" w:rsidRPr="00147632">
        <w:trPr>
          <w:trHeight w:val="1076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5F0D26" w:rsidRDefault="00A65798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5F0D26" w:rsidRDefault="00A65798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5F0D26" w:rsidRDefault="00A65798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Pr="00A65798" w:rsidRDefault="00A65798" w:rsidP="0014763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A65798">
              <w:rPr>
                <w:sz w:val="18"/>
                <w:szCs w:val="18"/>
                <w:lang w:val="nl-NL"/>
              </w:rPr>
              <w:t>opvulring type AR-F 625.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D26" w:rsidRPr="00147632" w:rsidRDefault="005F0D2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000000" w:rsidRPr="00147632" w:rsidRDefault="00A65798">
      <w:pPr>
        <w:rPr>
          <w:lang w:val="nl-NL"/>
        </w:rPr>
      </w:pPr>
    </w:p>
    <w:sectPr w:rsidR="00000000" w:rsidRPr="001476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0D26"/>
    <w:rsid w:val="00147632"/>
    <w:rsid w:val="005F0D26"/>
    <w:rsid w:val="00A6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B25388"/>
  <w15:docId w15:val="{4A21E405-EC1E-4A52-81B7-F1DF195D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2022-06-21T14:43:00Z</dcterms:created>
  <dcterms:modified xsi:type="dcterms:W3CDTF">2022-06-30T07:43:00Z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LastSaved">
    <vt:filetime>2020-04-15T00:00:00Z</vt:filetime>
  </property>
</Properties>
</file>